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A20" w:rsidRPr="00B06D0C" w:rsidRDefault="00B06D0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1440351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0B7A20" w:rsidRPr="00B06D0C" w:rsidRDefault="00B06D0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55a7169f-c0c0-44ac-bf37-cbc776930ef9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0B7A20" w:rsidRPr="00B06D0C" w:rsidRDefault="00B06D0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b160c1bf-440c-4991-9e94-e52aab997657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 Мартыновского района</w:t>
      </w:r>
      <w:bookmarkEnd w:id="2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0B7A20" w:rsidRPr="00B06D0C" w:rsidRDefault="00B06D0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ООШ № 16 </w:t>
      </w: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х. Арбузов</w:t>
      </w:r>
    </w:p>
    <w:p w:rsidR="000B7A20" w:rsidRPr="00B06D0C" w:rsidRDefault="000B7A20">
      <w:pPr>
        <w:spacing w:after="0"/>
        <w:ind w:left="120"/>
        <w:rPr>
          <w:sz w:val="24"/>
          <w:szCs w:val="24"/>
          <w:lang w:val="ru-RU"/>
        </w:rPr>
      </w:pPr>
    </w:p>
    <w:p w:rsidR="002A4422" w:rsidRPr="002A4422" w:rsidRDefault="002A4422" w:rsidP="002A4422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A4422" w:rsidRPr="00AF301C" w:rsidTr="00CC0028">
        <w:tc>
          <w:tcPr>
            <w:tcW w:w="3114" w:type="dxa"/>
          </w:tcPr>
          <w:p w:rsidR="002A4422" w:rsidRPr="002A4422" w:rsidRDefault="002A4422" w:rsidP="002A442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84235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методического совета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A4422" w:rsidRPr="002A4422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A4422" w:rsidRPr="002A4422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ООШ №16 х. Арбузов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 97-о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«26» 08.2024 г.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7A20" w:rsidRPr="00B06D0C" w:rsidRDefault="000B7A20">
      <w:pPr>
        <w:spacing w:after="0"/>
        <w:ind w:left="120"/>
        <w:rPr>
          <w:sz w:val="24"/>
          <w:szCs w:val="24"/>
          <w:lang w:val="ru-RU"/>
        </w:rPr>
      </w:pPr>
    </w:p>
    <w:p w:rsidR="000B7A20" w:rsidRPr="00B06D0C" w:rsidRDefault="000B7A20" w:rsidP="002A442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 w:rsidP="00184235">
      <w:pPr>
        <w:spacing w:after="0"/>
        <w:rPr>
          <w:sz w:val="24"/>
          <w:szCs w:val="24"/>
          <w:lang w:val="ru-RU"/>
        </w:rPr>
      </w:pPr>
    </w:p>
    <w:p w:rsidR="000B7A20" w:rsidRPr="00B06D0C" w:rsidRDefault="00B06D0C">
      <w:pPr>
        <w:spacing w:after="0"/>
        <w:ind w:left="120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0B7A20" w:rsidRPr="00B06D0C" w:rsidRDefault="00B06D0C" w:rsidP="0018423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B06D0C" w:rsidRPr="00184235" w:rsidRDefault="00184235" w:rsidP="0018423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184235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184235">
        <w:rPr>
          <w:rFonts w:ascii="Times New Roman" w:eastAsia="Calibri" w:hAnsi="Times New Roman" w:cs="Times New Roman"/>
          <w:color w:val="000000"/>
          <w:sz w:val="28"/>
        </w:rPr>
        <w:t>ID</w:t>
      </w:r>
      <w:r w:rsidRPr="00184235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5173453)</w:t>
      </w:r>
    </w:p>
    <w:p w:rsidR="00B06D0C" w:rsidRPr="00184235" w:rsidRDefault="00B06D0C" w:rsidP="00184235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184235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предмета «Литературное чтение»</w:t>
      </w:r>
    </w:p>
    <w:p w:rsidR="00B06D0C" w:rsidRPr="00184235" w:rsidRDefault="00B06D0C" w:rsidP="0018423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84235">
        <w:rPr>
          <w:rFonts w:ascii="Times New Roman" w:hAnsi="Times New Roman"/>
          <w:color w:val="000000"/>
          <w:sz w:val="28"/>
          <w:szCs w:val="28"/>
          <w:lang w:val="ru-RU"/>
        </w:rPr>
        <w:t>для обучающихся 1-4 классов</w:t>
      </w:r>
    </w:p>
    <w:p w:rsidR="00D570AC" w:rsidRPr="00184235" w:rsidRDefault="00D36E30" w:rsidP="0018423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84235">
        <w:rPr>
          <w:rFonts w:ascii="Times New Roman" w:hAnsi="Times New Roman"/>
          <w:color w:val="000000"/>
          <w:sz w:val="28"/>
          <w:szCs w:val="28"/>
          <w:lang w:val="ru-RU"/>
        </w:rPr>
        <w:t>на 2024 – 2025</w:t>
      </w:r>
      <w:r w:rsidR="00D570AC" w:rsidRPr="00184235">
        <w:rPr>
          <w:rFonts w:ascii="Times New Roman" w:hAnsi="Times New Roman"/>
          <w:color w:val="000000"/>
          <w:sz w:val="28"/>
          <w:szCs w:val="28"/>
          <w:lang w:val="ru-RU"/>
        </w:rPr>
        <w:t xml:space="preserve"> учебный год</w:t>
      </w:r>
    </w:p>
    <w:p w:rsidR="00D570AC" w:rsidRDefault="00D570A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570AC" w:rsidRDefault="00D570A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B7A20" w:rsidRPr="00B06D0C" w:rsidRDefault="00B06D0C" w:rsidP="00B06D0C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06D0C"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D36E30">
        <w:rPr>
          <w:rFonts w:ascii="Times New Roman" w:hAnsi="Times New Roman" w:cs="Times New Roman"/>
          <w:sz w:val="24"/>
          <w:szCs w:val="24"/>
          <w:lang w:val="ru-RU"/>
        </w:rPr>
        <w:t>ель: Талалайко Ольга Сергеевна</w:t>
      </w:r>
    </w:p>
    <w:p w:rsidR="00B06D0C" w:rsidRPr="00B06D0C" w:rsidRDefault="00B06D0C" w:rsidP="00B06D0C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06D0C"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84235" w:rsidRDefault="002A4422" w:rsidP="002A4422">
      <w:pPr>
        <w:spacing w:after="0"/>
        <w:rPr>
          <w:sz w:val="24"/>
          <w:szCs w:val="24"/>
          <w:lang w:val="ru-RU"/>
        </w:rPr>
      </w:pPr>
      <w:bookmarkStart w:id="3" w:name="8960954b-15b1-4c85-b40b-ae95f67136d9"/>
      <w:r>
        <w:rPr>
          <w:sz w:val="24"/>
          <w:szCs w:val="24"/>
          <w:lang w:val="ru-RU"/>
        </w:rPr>
        <w:t xml:space="preserve">                                         </w:t>
      </w:r>
    </w:p>
    <w:p w:rsidR="000B7A20" w:rsidRDefault="00B06D0C" w:rsidP="00184235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="00D570AC">
        <w:rPr>
          <w:rFonts w:ascii="Times New Roman" w:hAnsi="Times New Roman"/>
          <w:b/>
          <w:color w:val="000000"/>
          <w:sz w:val="24"/>
          <w:szCs w:val="24"/>
          <w:lang w:val="ru-RU"/>
        </w:rPr>
        <w:t>,</w:t>
      </w: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2b7bbf9c-2491-40e5-bd35-a2a44bd1331b"/>
      <w:r w:rsidR="002A4422">
        <w:rPr>
          <w:rFonts w:ascii="Times New Roman" w:hAnsi="Times New Roman"/>
          <w:b/>
          <w:color w:val="000000"/>
          <w:sz w:val="24"/>
          <w:szCs w:val="24"/>
          <w:lang w:val="ru-RU"/>
        </w:rPr>
        <w:t>2024</w:t>
      </w: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213B02" w:rsidRDefault="00213B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5" w:name="block-11441579"/>
      <w:bookmarkEnd w:id="0"/>
    </w:p>
    <w:p w:rsidR="000B7A20" w:rsidRPr="00B06D0C" w:rsidRDefault="00B06D0C">
      <w:pPr>
        <w:spacing w:after="0" w:line="264" w:lineRule="auto"/>
        <w:ind w:left="120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0B7A20" w:rsidRPr="00B06D0C" w:rsidRDefault="000B7A20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ласть «Русский язык и литературное чтение») соответствует Федеральной рабочей пр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грамме по учебному предмету «Литературное чтение» и включает пояснительную запи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ку, содержание обучения, планируемые результаты освоения программы по литературн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му чтению. Пояснительная записка отражает общие цели и задачи изучения литературн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го чтения, место в структуре учебного плана, а также подходы к отбору содержания и планируемым результатам.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ровать средствами литературного чтения с учётом возрастных особенностей обучающи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х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ся.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жения обучающегося за каждый год обучения на уровне начального общего образования.</w:t>
      </w:r>
    </w:p>
    <w:p w:rsidR="000B7A20" w:rsidRPr="00B06D0C" w:rsidRDefault="000B7A20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627616" w:rsidRDefault="00627616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7A20" w:rsidRPr="00B06D0C" w:rsidRDefault="00B06D0C">
      <w:pPr>
        <w:spacing w:after="0" w:line="264" w:lineRule="auto"/>
        <w:ind w:left="120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</w:t>
      </w: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НИЕ»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Программа по литературному чтению на уровне начального общего образования 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ставлена на основе требований к результатам освоения программы начального общего 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06D0C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программе воспитания.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ного, речевого, эмоционального, духовно-нравственного развития обучающихся.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матического курса литературы.</w:t>
      </w:r>
    </w:p>
    <w:p w:rsidR="00B06D0C" w:rsidRDefault="00B06D0C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7A20" w:rsidRPr="00B06D0C" w:rsidRDefault="00B06D0C">
      <w:pPr>
        <w:spacing w:after="0" w:line="264" w:lineRule="auto"/>
        <w:ind w:left="120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тателя, мотивированного к использованию читательской деятельности как средства сам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образования и саморазвития, осознающего роль чтения в успешности обучения и повс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дневной жизни, эмоционально откликающегося на прослушанное или прочитанное прои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ведение.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тературного чтения станут фундаментом обучения на уровне основного общего образов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ния, а также будут востребованы в жизни.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щих задач: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го развития;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ведений и произведений устного народного творчества;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ного использования при анализе текста изученных литературных понятий в 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ответствии с представленными предметными результатами по классам;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r w:rsidRPr="00B06D0C">
        <w:rPr>
          <w:rFonts w:ascii="Times New Roman" w:hAnsi="Times New Roman"/>
          <w:color w:val="000000"/>
          <w:sz w:val="24"/>
          <w:szCs w:val="24"/>
        </w:rPr>
        <w:t>для решения учебных задач.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метного содержания по годам обучения с характеристикой планируемых результатов. 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держание программы по литературному чтению раскрывает следующие направления л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тературного образования обучающегося: речевая и читательская деятельности, круг чт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ния, творческая деятельность.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В основу отбора произведений для литературного чтения положены общедидакт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ческие принципы обучения: соответствие возрастным возможностям и особенностям во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приятия обучающимися фольклорных произведений и литературных текстов; предста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06D0C">
        <w:rPr>
          <w:rFonts w:ascii="Times New Roman" w:hAnsi="Times New Roman"/>
          <w:color w:val="FF0000"/>
          <w:sz w:val="24"/>
          <w:szCs w:val="24"/>
          <w:lang w:val="ru-RU"/>
        </w:rPr>
        <w:t>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Важным принципом отбора содержания программы по литературному чтению явл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можность достижения метапредметных результатов, способности обучающегося воспр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нимать различные учебные тексты при изучении других предметов учебного плана начального общего образования.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ющегося за каждый год обучения на уровне начального общего образования.</w:t>
      </w:r>
    </w:p>
    <w:p w:rsidR="00153491" w:rsidRDefault="00153491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27616" w:rsidRDefault="00627616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27616" w:rsidRDefault="00627616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7A20" w:rsidRPr="00B06D0C" w:rsidRDefault="00B06D0C">
      <w:pPr>
        <w:spacing w:after="0" w:line="264" w:lineRule="auto"/>
        <w:ind w:left="120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МЕСТО УЧЕБНОГО ПРЕДМЕТА «ЛИТЕРАТУРНОЕ ЧТЕНИЕ» В УЧЕБНОМ ПЛАНЕ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тура», который изучается в основной школе.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литературное чтение в </w:t>
      </w:r>
      <w:r w:rsidR="00153491">
        <w:rPr>
          <w:rFonts w:ascii="Times New Roman" w:hAnsi="Times New Roman"/>
          <w:color w:val="000000"/>
          <w:sz w:val="24"/>
          <w:szCs w:val="24"/>
          <w:lang w:val="ru-RU"/>
        </w:rPr>
        <w:t xml:space="preserve">3 классе отводится </w:t>
      </w:r>
      <w:r w:rsidR="00AF301C">
        <w:rPr>
          <w:rFonts w:ascii="Times New Roman" w:hAnsi="Times New Roman"/>
          <w:color w:val="000000"/>
          <w:sz w:val="24"/>
          <w:szCs w:val="24"/>
          <w:lang w:val="ru-RU"/>
        </w:rPr>
        <w:t xml:space="preserve">132 </w:t>
      </w:r>
      <w:r w:rsidR="00153491">
        <w:rPr>
          <w:rFonts w:ascii="Times New Roman" w:hAnsi="Times New Roman"/>
          <w:color w:val="000000"/>
          <w:sz w:val="24"/>
          <w:szCs w:val="24"/>
          <w:lang w:val="ru-RU"/>
        </w:rPr>
        <w:t>часа (4 часа в неделю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0B7A20" w:rsidRPr="00B06D0C" w:rsidRDefault="000B7A20">
      <w:pPr>
        <w:rPr>
          <w:sz w:val="24"/>
          <w:szCs w:val="24"/>
          <w:lang w:val="ru-RU"/>
        </w:rPr>
        <w:sectPr w:rsidR="000B7A20" w:rsidRPr="00B06D0C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1441577"/>
      <w:bookmarkEnd w:id="5"/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0B7A20" w:rsidRPr="00B06D0C" w:rsidRDefault="000B7A20">
      <w:pPr>
        <w:spacing w:after="0" w:line="264" w:lineRule="auto"/>
        <w:ind w:left="120"/>
        <w:jc w:val="both"/>
        <w:rPr>
          <w:lang w:val="ru-RU"/>
        </w:rPr>
      </w:pP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 КЛАСС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творных и прозаических произведениях писателей и поэтов Х</w:t>
      </w:r>
      <w:r w:rsidRPr="0015349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дукции картин как иллюстрации к произведениям о Родине. Использование средств выр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зительности при чтении вслух: интонация, темп, ритм, логические ударения. 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7" w:name="96e70618-7a1d-4135-8fd3-a8d5b625e8a7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7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чтения: малые жанры фольклора (пословицы, потешки, считалки, небылицы, скороговорки, загадки, по выбору). Знако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 с видами загадок. Пословицы народов России (значение, характеристика, нравстве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ная основа). Книги и словари, созданные В. И. Далем. Активный словарь устной речи: 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мощники, иллюстрация как отражение сюжета волшебной сказки (картины В. М. Васн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цова, И. Я. Билибина ‌</w:t>
      </w:r>
      <w:bookmarkStart w:id="8" w:name="6dc3c912-0f6b-44b2-87fb-4fa8c0a8ddd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др.)</w:t>
      </w:r>
      <w:bookmarkEnd w:id="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Отражение в сказках народного быта и культуры. Составл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плана сказки.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чтения: народная песня.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9" w:name="2d4a2950-b4e9-4f16-a8a6-487d5016001d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9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С. Пушкин – великий русский поэт. Лирические пр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‌</w:t>
      </w:r>
      <w:bookmarkStart w:id="10" w:name="80f00626-952e-41bd-9beb-6d0f5fe1ba6b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по выбору)</w:t>
      </w:r>
      <w:bookmarkEnd w:id="10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ских сказок с фольклорными. Положительные и отрицательные герои, волшебные 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мощники, язык авторской сказки. И. Я. Билибин – иллюстратор сказок А. С. Пушкина.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‌</w:t>
      </w:r>
      <w:bookmarkStart w:id="11" w:name="db43cb12-75a1-43f5-b252-1995adfd2fff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1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И. А. Крылова.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деть свои и чужие недостатки. Иносказание в баснях И. А. Крылов – великий русский баснописец. Басни И. А. Крылова ‌</w:t>
      </w:r>
      <w:bookmarkStart w:id="12" w:name="99ba0051-1be8-4e8f-b0dd-a10143c31c81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12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3" w:name="738a01c7-d12e-4abb-aa19-15d8e09af024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3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Лирические произведения как способ передачи чувств людей, автора. Картины природы в произвед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ниях поэтов и писателей ‌</w:t>
      </w:r>
      <w:bookmarkStart w:id="14" w:name="a8556af8-9a03-49c3-b8c8-d0217dccd1c5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14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Ф. И. Тютчева, А. А. Фета, А. Н. Майкова, Н. А. Некрасова, А. А. Блока, И. А. Бунина, ‌</w:t>
      </w:r>
      <w:bookmarkStart w:id="15" w:name="236d15e5-7adb-4fc2-919e-678797fd189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15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Чувства, вызываемые лирическими произведениями. Средства выраз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произведения. Живописные полотна как иллюстрация к лирическому произвед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нию: пейзаж. Сравнение средств создания пейзажа в тексте-описании (эпитеты, сравн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6" w:name="b39133dd-5b08-4549-a5bd-8bf368254092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6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 Н. Толстого: сказки, рассказы, басни, быль ‌</w:t>
      </w:r>
      <w:bookmarkStart w:id="17" w:name="1a0e8552-8319-44da-b4b7-9c067d7af546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17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личение рассказчика и автора произведения. Художественные особенности текста-описания, текста-рассуждения.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«Лебеди», «Зайцы», «Прыжок», «Акула» ‌</w:t>
      </w:r>
      <w:bookmarkStart w:id="18" w:name="7bc5c68d-92f5-41d5-9535-d638ea476e3f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‌</w:t>
      </w:r>
      <w:bookmarkStart w:id="19" w:name="14358877-86a6-40e2-9fb5-58334b8a6e9a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19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Круг чтения: произведения В. М. Гаршина, М. Горького, И. С. Соколова-Микитова ‌</w:t>
      </w:r>
      <w:bookmarkStart w:id="20" w:name="c6bf05b5-49bd-40a2-90b7-cfd41b2279a7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0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Особенности авторских сказок (сюжет, язык, герои). Составление аннотации.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В.М. Гаршин «Лягушка-путешественница», И.С. Сок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лов-Микитов «Листопадничек», М. Горький «Случай с Евсейкой» ‌</w:t>
      </w:r>
      <w:bookmarkStart w:id="21" w:name="ea02cf5f-d5e4-4b30-812a-1b46ec679534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1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Б.С. Житков «Про обезьянку», К.Г. Паустовский «Барс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чий нос», «Кот-ворюга», Д.Н. Мамин-Сибиряк «Приёмыш» ‌</w:t>
      </w:r>
      <w:bookmarkStart w:id="22" w:name="68f21dae-0b2e-4871-b761-be4991ec487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22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Произведения о детях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произведения: время и место проживания, особенности внешнего вида и характера. 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торическая обстановка как фон создания произведения: судьбы крестьянских детей, дети на войне (‌</w:t>
      </w:r>
      <w:bookmarkStart w:id="23" w:name="7684134c-2d89-4058-b80b-6ad24d340e2c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23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Основные события сюжета, отн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шение к ним героев произведения. Оценка нравственных качеств, проявляющихся в вое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 время.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 Пантелеев «На ялике», А. Гайдар «Тимур и его кома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да» (отрывки), Л. Кассиль ‌</w:t>
      </w:r>
      <w:bookmarkStart w:id="24" w:name="e453ae69-7b50-49e1-850e-5455f39cac3b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4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5" w:name="db307144-10c3-47e0-8f79-b83f6461fd22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25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Н. Н. Носов, В.Ю. Драгунский, ‌</w:t>
      </w:r>
      <w:bookmarkStart w:id="26" w:name="cb0fcba1-b7c3-44d2-9bb6-c0a6c9168eca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26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(1-2 произвед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ния), Н.Н. Носов «Весёлая семейка» (1-2 рассказа из цикла) ‌</w:t>
      </w:r>
      <w:bookmarkStart w:id="27" w:name="bfd2c4b6-8e45-47df-8299-90bb4d27aacd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7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28" w:name="3e21f5c4-1001-4583-8489-5f0ba36061b9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(произведения двух-трёх авторов по выбору):</w:t>
      </w:r>
      <w:bookmarkEnd w:id="2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литературные сказки Ш. Перро, Х.-К. Андерсена, ‌</w:t>
      </w:r>
      <w:bookmarkStart w:id="29" w:name="f6f542f3-f6cf-4368-a418-eb5d19aa0b2b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29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Особенности авторских сказок (сюжет, язык, герои). Рассказы о животных зарубежных писателей. Известные 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реводчики зарубежной литературы: С. Я. Маршак, К. И. Чуковский, Б. В. Заходер. 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«Гадкий утёнок», Ш. Перро «Подарок феи» ‌</w:t>
      </w:r>
      <w:bookmarkStart w:id="30" w:name="0e6b1fdc-e350-43b1-a03c-45387667d39d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0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</w:t>
      </w: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</w:t>
      </w: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рой).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тательской деятельности. Использование с учётом учебных задач аппарата издания (о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 с рукописными книгами.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 3 классе способствует освоению ряда универсал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учебных действий: познавательных универсальных учебных действий, коммуник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тивных универсальных учебных действий, регулятивных универсальных учебных де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ствий, совместной деятельности. 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версальных учебных действий способствуют формированию умений: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творные произведения (без отметочного оценивания);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торские произведения;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эпизод, определять композицию произведения, характеризовать героя;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вательность;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произведения, относящиеся к одной теме, но разным жанрам; прои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ведения одного жанра, но разной тематики;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исследовать текст: находить описания в произведениях разных жанров (портрет, пейзаж, интерьер).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0B7A20" w:rsidRPr="00153491" w:rsidRDefault="00B06D0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153491">
        <w:rPr>
          <w:rFonts w:ascii="Times New Roman" w:hAnsi="Times New Roman" w:cs="Times New Roman"/>
          <w:color w:val="000000"/>
          <w:sz w:val="24"/>
          <w:szCs w:val="24"/>
        </w:rPr>
        <w:t>(иллюстрация), звуковую (музыкальное произведение);</w:t>
      </w:r>
    </w:p>
    <w:p w:rsidR="000B7A20" w:rsidRPr="00153491" w:rsidRDefault="00B06D0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разительного искусства по тематике, настроению, средствам выразительности;</w:t>
      </w:r>
    </w:p>
    <w:p w:rsidR="000B7A20" w:rsidRPr="00153491" w:rsidRDefault="00B06D0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нотацию.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0B7A20" w:rsidRPr="00153491" w:rsidRDefault="00B06D0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роям произведения;</w:t>
      </w:r>
    </w:p>
    <w:p w:rsidR="000B7A20" w:rsidRPr="00153491" w:rsidRDefault="00B06D0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0B7A20" w:rsidRPr="00153491" w:rsidRDefault="00B06D0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0B7A20" w:rsidRPr="00153491" w:rsidRDefault="00B06D0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0B7A20" w:rsidRPr="00153491" w:rsidRDefault="00B06D0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0B7A20" w:rsidRPr="00153491" w:rsidRDefault="00B06D0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0B7A20" w:rsidRPr="00153491" w:rsidRDefault="00B06D0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0B7A20" w:rsidRPr="00153491" w:rsidRDefault="00B06D0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0B7A20" w:rsidRPr="00153491" w:rsidRDefault="00B06D0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0B7A20" w:rsidRPr="00153491" w:rsidRDefault="00B06D0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ратуры; выбирать роль, договариваться о манере её исполнения в соответствии с общим замыслом;</w:t>
      </w:r>
    </w:p>
    <w:p w:rsidR="000B7A20" w:rsidRPr="00153491" w:rsidRDefault="00B06D0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B06D0C" w:rsidRDefault="000B7A20">
      <w:pPr>
        <w:rPr>
          <w:lang w:val="ru-RU"/>
        </w:rPr>
        <w:sectPr w:rsidR="000B7A20" w:rsidRPr="00B06D0C">
          <w:pgSz w:w="11906" w:h="16383"/>
          <w:pgMar w:top="1134" w:right="850" w:bottom="1134" w:left="1701" w:header="720" w:footer="720" w:gutter="0"/>
          <w:cols w:space="720"/>
        </w:sectPr>
      </w:pP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1" w:name="block-11441581"/>
      <w:bookmarkEnd w:id="6"/>
      <w:r w:rsidRPr="0015349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15349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 1-4 классах направлено на достижение обуча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щимися личностных, метапредметных и предметных результатов освоения учебного предмета.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программы предмета «Литературное чтение» отражают освоение младшими школ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никами социально значимых норм и отношений, развитие позитивного отношения обуч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 на практике.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0B7A20" w:rsidRPr="00153491" w:rsidRDefault="00B06D0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B7A20" w:rsidRPr="00153491" w:rsidRDefault="00B06D0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ской литературы и творчества народов России;</w:t>
      </w:r>
    </w:p>
    <w:p w:rsidR="000B7A20" w:rsidRPr="00153491" w:rsidRDefault="00B06D0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ственности, уважении и достоинстве человека, о нравственно-этических нормах поведения и правилах межличностных отношений.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0B7A20" w:rsidRPr="00153491" w:rsidRDefault="00B06D0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тельности и других моральных качеств к родным, близким и чужим людям, нез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висимо от их национальности, социального статуса, вероисповедания;</w:t>
      </w:r>
    </w:p>
    <w:p w:rsidR="000B7A20" w:rsidRPr="00153491" w:rsidRDefault="00B06D0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жественных произведений в ситуации нравственного выбора;</w:t>
      </w:r>
    </w:p>
    <w:p w:rsidR="000B7A20" w:rsidRPr="00153491" w:rsidRDefault="00B06D0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ления и систематизации литературных впечатлений, разнообразных по эмоци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нальной окраске;</w:t>
      </w:r>
    </w:p>
    <w:p w:rsidR="000B7A20" w:rsidRPr="00153491" w:rsidRDefault="00B06D0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0B7A20" w:rsidRPr="00153491" w:rsidRDefault="00B06D0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циям и творчеству своего и других народов, готовность выражать своё отнош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в разных видах художественной деятельности;</w:t>
      </w:r>
    </w:p>
    <w:p w:rsidR="000B7A20" w:rsidRPr="00153491" w:rsidRDefault="00B06D0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B7A20" w:rsidRPr="00153491" w:rsidRDefault="00B06D0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0B7A20" w:rsidRPr="00153491" w:rsidRDefault="00B06D0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0B7A20" w:rsidRPr="00153491" w:rsidRDefault="00B06D0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B7A20" w:rsidRPr="00153491" w:rsidRDefault="00B06D0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B7A20" w:rsidRPr="00153491" w:rsidRDefault="00B06D0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B7A20" w:rsidRPr="00153491" w:rsidRDefault="00B06D0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ненных задач;</w:t>
      </w:r>
    </w:p>
    <w:p w:rsidR="000B7A20" w:rsidRPr="00153491" w:rsidRDefault="00B06D0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ствами литературы, развитие познавательного интереса, активности, инициати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ности, любознательности и самостоятельности в познании произведений фоль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лора и художественной литературы, творчества писателей.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чающихся будут сформированы познавательные универсальные учебные действия: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ний, устанавливать аналогии;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изведения по темам, жанрам и видам;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ственного текста, при составлении плана, пересказе текста, характеристике 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ступков героев;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ции) на основе предложенных учителем вопросов;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ации;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щий (на основе предложенных критериев);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лению особенностей объекта изучения и связей между объектами (часть – целое, причина – следствие);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 проведённого наблюдения (опыта, классификации, сравнения, исследов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ния);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логичных или сходных ситуациях;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цию, представленную в явном виде;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лей) правила информационной безопасности при поиске информации в сети 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тернет;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цию в соответствии с учебной задачей;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</w:t>
      </w: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тивные 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r w:rsidRPr="0015349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ления.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15349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7A20" w:rsidRPr="00153491" w:rsidRDefault="00B06D0C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0B7A20" w:rsidRPr="00153491" w:rsidRDefault="00B06D0C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выстраивать последовательность выбранных действий;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r w:rsidRPr="0015349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7A20" w:rsidRPr="00153491" w:rsidRDefault="00B06D0C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0B7A20" w:rsidRPr="00153491" w:rsidRDefault="00B06D0C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личных учебных ситуациях и жизненных условиях и представлены по годам обучения.</w:t>
      </w:r>
    </w:p>
    <w:p w:rsidR="000B7A20" w:rsidRPr="00B06D0C" w:rsidRDefault="000B7A20">
      <w:pPr>
        <w:spacing w:after="0" w:line="264" w:lineRule="auto"/>
        <w:ind w:left="120"/>
        <w:jc w:val="both"/>
        <w:rPr>
          <w:lang w:val="ru-RU"/>
        </w:rPr>
      </w:pPr>
    </w:p>
    <w:p w:rsidR="000B7A20" w:rsidRPr="00153491" w:rsidRDefault="00B06D0C">
      <w:pPr>
        <w:spacing w:after="0" w:line="264" w:lineRule="auto"/>
        <w:ind w:left="120"/>
        <w:jc w:val="both"/>
        <w:rPr>
          <w:sz w:val="24"/>
          <w:szCs w:val="24"/>
        </w:rPr>
      </w:pPr>
      <w:r w:rsidRPr="00153491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ниях отражение нравственных ценностей, традиций, быта, культуры разных народов, ориентироваться в нравственно-этических понятиях в контексте из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ченных произведений;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вое выборочное);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ного произведения (ритм, рифма, строфа), отличать лирическое произведение от эпического;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го/прочитанного произведения: отвечать и формулировать вопросы к учебным и художественным текстам;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и называть отдельные жанры фольклора (считалки, загадки, послов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цы, потешки, небылицы, народные песни, скороговорки, сказки о животных, б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товые и волшебные) и художественной литературы (литературные сказки, ра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сказы, стихотворения, басни), приводить примеры произведений фольклора ра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ных народов России;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роев, составлять портретные характеристики персонажей; выявлять взаимосвязь между поступками, мыслями, чувствами героев, сравнивать героев одного пр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изведения и сопоставлять их поступки по предложенным критериям (по анал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гии или по контрасту);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творение);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зод, смысловые части, композиция, сравнение, эпитет, олицетворение);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тверждать свой ответ примерами из текста; использовать в беседе изученные л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тературные понятия;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вание, описание, рассуждение) с учётом специфики учебного и художественного текстов;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чания);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выбирать книги для самостоятельного чтения с учётом рекомендательного спи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ка, используя картотеки, рассказывать о прочитанной книге;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пер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 xml:space="preserve">чень. </w:t>
      </w:r>
    </w:p>
    <w:p w:rsidR="000B7A20" w:rsidRPr="00795F28" w:rsidRDefault="000B7A20">
      <w:pPr>
        <w:rPr>
          <w:lang w:val="ru-RU"/>
        </w:rPr>
        <w:sectPr w:rsidR="000B7A20" w:rsidRPr="00795F28">
          <w:pgSz w:w="11906" w:h="16383"/>
          <w:pgMar w:top="1134" w:right="850" w:bottom="1134" w:left="1701" w:header="720" w:footer="720" w:gutter="0"/>
          <w:cols w:space="720"/>
        </w:sectPr>
      </w:pPr>
    </w:p>
    <w:p w:rsidR="000B7A20" w:rsidRPr="009639A2" w:rsidRDefault="000B7A20">
      <w:pPr>
        <w:rPr>
          <w:rFonts w:ascii="Times New Roman" w:hAnsi="Times New Roman" w:cs="Times New Roman"/>
          <w:sz w:val="24"/>
          <w:szCs w:val="24"/>
        </w:rPr>
        <w:sectPr w:rsidR="000B7A20" w:rsidRPr="009639A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2" w:name="block-11441580"/>
      <w:bookmarkEnd w:id="31"/>
    </w:p>
    <w:p w:rsidR="000B7A20" w:rsidRDefault="000B7A20">
      <w:pPr>
        <w:sectPr w:rsidR="000B7A2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3" w:name="block-11441584"/>
      <w:bookmarkEnd w:id="32"/>
    </w:p>
    <w:p w:rsidR="000B7A20" w:rsidRPr="00795F28" w:rsidRDefault="00B06D0C">
      <w:pPr>
        <w:spacing w:after="0"/>
        <w:ind w:left="120"/>
        <w:rPr>
          <w:sz w:val="24"/>
          <w:szCs w:val="24"/>
          <w:lang w:val="ru-RU"/>
        </w:rPr>
      </w:pPr>
      <w:bookmarkStart w:id="34" w:name="block-11441583"/>
      <w:bookmarkEnd w:id="33"/>
      <w:r w:rsidRPr="00795F2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0B7A20" w:rsidRPr="00795F28" w:rsidRDefault="00B06D0C">
      <w:pPr>
        <w:spacing w:after="0" w:line="48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0B7A20" w:rsidRPr="00795F28" w:rsidRDefault="00B06D0C" w:rsidP="00763254">
      <w:pPr>
        <w:spacing w:after="0" w:line="24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="00763254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чтение. 3 класс. Учебник для общеобразовательных организаций (в двух частях)/Л.Ф. Климанова, В.Г. Горецкий, М.В. Голованова и другие. -  10 – е издание, переработанное – М.: Акционерное общество «Издательство «Просвещение»</w:t>
      </w:r>
    </w:p>
    <w:p w:rsidR="000B7A20" w:rsidRPr="00795F28" w:rsidRDefault="00B06D0C" w:rsidP="00763254">
      <w:pPr>
        <w:spacing w:after="0" w:line="24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0B7A20" w:rsidRPr="00795F28" w:rsidRDefault="00B06D0C" w:rsidP="00EB1515">
      <w:pPr>
        <w:spacing w:after="0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795F28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763254" w:rsidRPr="00795F28" w:rsidRDefault="00B06D0C" w:rsidP="00763254">
      <w:pPr>
        <w:spacing w:after="0" w:line="24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="00763254" w:rsidRPr="0076325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63254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чтение. 3 класс. Учебник для общеобразовательных организаций (в двух частях)/Л.Ф. Климанова, В.Г. Горецкий, М.В. Голованова и другие. -  10 – е издание, переработанное – М.: Акционерное общество «Издательство «Просвещение»</w:t>
      </w:r>
    </w:p>
    <w:p w:rsidR="00763254" w:rsidRPr="00795F28" w:rsidRDefault="00763254" w:rsidP="00763254">
      <w:pPr>
        <w:spacing w:after="0" w:line="24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763254" w:rsidRPr="00734B05" w:rsidRDefault="00763254" w:rsidP="00763254">
      <w:pPr>
        <w:pStyle w:val="af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734B05">
        <w:rPr>
          <w:rFonts w:ascii="Times New Roman" w:hAnsi="Times New Roman" w:cs="Times New Roman"/>
        </w:rPr>
        <w:t>Поурочные разработки по литературному чтению к УМК «Школа России»</w:t>
      </w:r>
      <w:r>
        <w:rPr>
          <w:rFonts w:ascii="Times New Roman" w:hAnsi="Times New Roman" w:cs="Times New Roman"/>
        </w:rPr>
        <w:t xml:space="preserve"> 3 класс</w:t>
      </w:r>
      <w:r w:rsidRPr="00734B0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– М.: «Вако»</w:t>
      </w:r>
      <w:r w:rsidRPr="00734B05">
        <w:rPr>
          <w:rFonts w:ascii="Times New Roman" w:hAnsi="Times New Roman" w:cs="Times New Roman"/>
        </w:rPr>
        <w:t>.</w:t>
      </w:r>
    </w:p>
    <w:p w:rsidR="000B7A20" w:rsidRPr="00795F28" w:rsidRDefault="000B7A20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0B7A20" w:rsidRPr="00795F28" w:rsidRDefault="00B06D0C">
      <w:pPr>
        <w:spacing w:after="0" w:line="48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95F28" w:rsidRDefault="00B06D0C" w:rsidP="00EB1515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795F28">
        <w:rPr>
          <w:rFonts w:ascii="Times New Roman" w:hAnsi="Times New Roman"/>
          <w:color w:val="333333"/>
          <w:sz w:val="24"/>
          <w:szCs w:val="24"/>
          <w:lang w:val="ru-RU"/>
        </w:rPr>
        <w:t>​</w:t>
      </w:r>
      <w:r w:rsidR="00795F28" w:rsidRPr="00795F28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hyperlink r:id="rId10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int</w:t>
        </w:r>
        <w:r w:rsidR="00795F28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795F28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795F28" w:rsidRPr="00E74961" w:rsidRDefault="00AF301C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1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795F28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795F28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E74961" w:rsidRPr="00E74961" w:rsidRDefault="00E74961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https:</w:t>
      </w:r>
      <w:r w:rsidR="00795F28" w:rsidRPr="00795F28">
        <w:rPr>
          <w:rFonts w:ascii="Times New Roman" w:hAnsi="Times New Roman"/>
          <w:color w:val="000000"/>
          <w:sz w:val="24"/>
          <w:szCs w:val="24"/>
        </w:rPr>
        <w:t>uhi</w:t>
      </w:r>
      <w:r w:rsidR="00795F28" w:rsidRPr="002E4BE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795F28" w:rsidRPr="00795F28"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</w:p>
    <w:p w:rsidR="00E74961" w:rsidRPr="002E4BEA" w:rsidRDefault="00AF301C" w:rsidP="00EB1515">
      <w:pPr>
        <w:pStyle w:val="ae"/>
        <w:spacing w:after="0" w:line="24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2" w:history="1">
        <w:r w:rsidR="00E74961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="00E74961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r w:rsidR="00E74961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r w:rsidR="00E74961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r w:rsidR="00E74961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r w:rsidR="00E74961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795F28" w:rsidRPr="002E4BEA" w:rsidRDefault="00AF301C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3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festival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.1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september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795F28" w:rsidRPr="002E4BEA" w:rsidRDefault="00AF301C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4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795F28" w:rsidRPr="002E4BEA" w:rsidRDefault="00AF301C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5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uchportal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load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/46</w:t>
        </w:r>
      </w:hyperlink>
    </w:p>
    <w:p w:rsidR="00795F28" w:rsidRPr="002E4BEA" w:rsidRDefault="00AF301C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6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prodlenka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org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795F28" w:rsidRPr="002E4BEA" w:rsidRDefault="00AF301C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7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n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shkola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795F28" w:rsidRPr="002E4BEA" w:rsidRDefault="00AF301C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8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nachalka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com</w:t>
        </w:r>
      </w:hyperlink>
    </w:p>
    <w:bookmarkStart w:id="35" w:name="e2202d81-27be-4f22-aeb6-9d447e67c650"/>
    <w:p w:rsidR="000B7A20" w:rsidRPr="002E4BEA" w:rsidRDefault="00147AD8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fldChar w:fldCharType="begin"/>
      </w:r>
      <w:r w:rsidR="00C96C08">
        <w:instrText>HYPERLINK</w:instrText>
      </w:r>
      <w:r w:rsidR="00C96C08" w:rsidRPr="002E4BEA">
        <w:rPr>
          <w:lang w:val="ru-RU"/>
        </w:rPr>
        <w:instrText xml:space="preserve"> "</w:instrText>
      </w:r>
      <w:r w:rsidR="00C96C08">
        <w:instrText>http</w:instrText>
      </w:r>
      <w:r w:rsidR="00C96C08" w:rsidRPr="002E4BEA">
        <w:rPr>
          <w:lang w:val="ru-RU"/>
        </w:rPr>
        <w:instrText>://</w:instrText>
      </w:r>
      <w:r w:rsidR="00C96C08">
        <w:instrText>stranamasterov</w:instrText>
      </w:r>
      <w:r w:rsidR="00C96C08" w:rsidRPr="002E4BEA">
        <w:rPr>
          <w:lang w:val="ru-RU"/>
        </w:rPr>
        <w:instrText>.</w:instrText>
      </w:r>
      <w:r w:rsidR="00C96C08">
        <w:instrText>ru</w:instrText>
      </w:r>
      <w:r w:rsidR="00C96C08" w:rsidRPr="002E4BEA">
        <w:rPr>
          <w:lang w:val="ru-RU"/>
        </w:rPr>
        <w:instrText>"</w:instrText>
      </w:r>
      <w:r>
        <w:fldChar w:fldCharType="separate"/>
      </w:r>
      <w:r w:rsidR="00795F28" w:rsidRPr="00CB7AE8">
        <w:rPr>
          <w:rStyle w:val="ab"/>
          <w:rFonts w:ascii="Times New Roman" w:hAnsi="Times New Roman"/>
          <w:sz w:val="24"/>
          <w:szCs w:val="24"/>
        </w:rPr>
        <w:t>http</w:t>
      </w:r>
      <w:r w:rsidR="00795F28" w:rsidRPr="002E4BEA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r w:rsidR="00795F28" w:rsidRPr="00CB7AE8">
        <w:rPr>
          <w:rStyle w:val="ab"/>
          <w:rFonts w:ascii="Times New Roman" w:hAnsi="Times New Roman"/>
          <w:sz w:val="24"/>
          <w:szCs w:val="24"/>
        </w:rPr>
        <w:t>stranamasterov</w:t>
      </w:r>
      <w:r w:rsidR="00795F28" w:rsidRPr="002E4BEA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r w:rsidR="00795F28" w:rsidRPr="00CB7AE8">
        <w:rPr>
          <w:rStyle w:val="ab"/>
          <w:rFonts w:ascii="Times New Roman" w:hAnsi="Times New Roman"/>
          <w:sz w:val="24"/>
          <w:szCs w:val="24"/>
        </w:rPr>
        <w:t>ru</w:t>
      </w:r>
      <w:r>
        <w:fldChar w:fldCharType="end"/>
      </w:r>
      <w:bookmarkEnd w:id="35"/>
    </w:p>
    <w:p w:rsidR="00795F28" w:rsidRDefault="00795F28" w:rsidP="00EB1515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B1515" w:rsidRPr="002E4BEA" w:rsidRDefault="00EB1515" w:rsidP="00EB1515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95F28" w:rsidRPr="002E4BEA" w:rsidRDefault="00795F28" w:rsidP="00EB1515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</w:p>
    <w:bookmarkEnd w:id="34"/>
    <w:p w:rsidR="00B06D0C" w:rsidRDefault="00B06D0C">
      <w:pPr>
        <w:rPr>
          <w:lang w:val="ru-RU"/>
        </w:rPr>
      </w:pPr>
    </w:p>
    <w:p w:rsidR="00213B02" w:rsidRPr="002E4BEA" w:rsidRDefault="00213B02" w:rsidP="00213B02">
      <w:pPr>
        <w:rPr>
          <w:lang w:val="ru-RU"/>
        </w:rPr>
      </w:pPr>
      <w:bookmarkStart w:id="36" w:name="_GoBack"/>
      <w:bookmarkEnd w:id="36"/>
    </w:p>
    <w:sectPr w:rsidR="00213B02" w:rsidRPr="002E4BEA" w:rsidSect="00EB1515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64B" w:rsidRDefault="00D9664B" w:rsidP="00213B02">
      <w:pPr>
        <w:spacing w:after="0" w:line="240" w:lineRule="auto"/>
      </w:pPr>
      <w:r>
        <w:separator/>
      </w:r>
    </w:p>
  </w:endnote>
  <w:endnote w:type="continuationSeparator" w:id="0">
    <w:p w:rsidR="00D9664B" w:rsidRDefault="00D9664B" w:rsidP="00213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3938"/>
      <w:docPartObj>
        <w:docPartGallery w:val="Page Numbers (Bottom of Page)"/>
        <w:docPartUnique/>
      </w:docPartObj>
    </w:sdtPr>
    <w:sdtEndPr/>
    <w:sdtContent>
      <w:p w:rsidR="00D9664B" w:rsidRDefault="00D9664B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301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D9664B" w:rsidRDefault="00D9664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64B" w:rsidRDefault="00D9664B" w:rsidP="00213B02">
      <w:pPr>
        <w:spacing w:after="0" w:line="240" w:lineRule="auto"/>
      </w:pPr>
      <w:r>
        <w:separator/>
      </w:r>
    </w:p>
  </w:footnote>
  <w:footnote w:type="continuationSeparator" w:id="0">
    <w:p w:rsidR="00D9664B" w:rsidRDefault="00D9664B" w:rsidP="00213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53C"/>
    <w:multiLevelType w:val="multilevel"/>
    <w:tmpl w:val="29BA5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F0440"/>
    <w:multiLevelType w:val="multilevel"/>
    <w:tmpl w:val="6AA6C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0E5A5F"/>
    <w:multiLevelType w:val="multilevel"/>
    <w:tmpl w:val="7E5AB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06EB"/>
    <w:multiLevelType w:val="multilevel"/>
    <w:tmpl w:val="0D468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5C4B66"/>
    <w:multiLevelType w:val="multilevel"/>
    <w:tmpl w:val="B2D4E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761AB6"/>
    <w:multiLevelType w:val="multilevel"/>
    <w:tmpl w:val="EA009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CA5965"/>
    <w:multiLevelType w:val="multilevel"/>
    <w:tmpl w:val="6B586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256683"/>
    <w:multiLevelType w:val="multilevel"/>
    <w:tmpl w:val="D87CC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8B7F2C"/>
    <w:multiLevelType w:val="multilevel"/>
    <w:tmpl w:val="245C4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6B76E9"/>
    <w:multiLevelType w:val="multilevel"/>
    <w:tmpl w:val="11A43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B258CC"/>
    <w:multiLevelType w:val="multilevel"/>
    <w:tmpl w:val="A6D83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155921"/>
    <w:multiLevelType w:val="multilevel"/>
    <w:tmpl w:val="FD0A1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2D228D"/>
    <w:multiLevelType w:val="multilevel"/>
    <w:tmpl w:val="8696C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990658"/>
    <w:multiLevelType w:val="multilevel"/>
    <w:tmpl w:val="37621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246F53"/>
    <w:multiLevelType w:val="multilevel"/>
    <w:tmpl w:val="02A4A1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C15075"/>
    <w:multiLevelType w:val="multilevel"/>
    <w:tmpl w:val="DEE0C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4D589C"/>
    <w:multiLevelType w:val="multilevel"/>
    <w:tmpl w:val="2F18F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BB4B55"/>
    <w:multiLevelType w:val="multilevel"/>
    <w:tmpl w:val="610A4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2010A3"/>
    <w:multiLevelType w:val="multilevel"/>
    <w:tmpl w:val="E1760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276E3A"/>
    <w:multiLevelType w:val="multilevel"/>
    <w:tmpl w:val="FA3A3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6238BD"/>
    <w:multiLevelType w:val="multilevel"/>
    <w:tmpl w:val="BDD64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2836C4"/>
    <w:multiLevelType w:val="multilevel"/>
    <w:tmpl w:val="62027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B65424"/>
    <w:multiLevelType w:val="multilevel"/>
    <w:tmpl w:val="833C3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855C08"/>
    <w:multiLevelType w:val="multilevel"/>
    <w:tmpl w:val="C02E2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DC0430"/>
    <w:multiLevelType w:val="multilevel"/>
    <w:tmpl w:val="8A101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315DB8"/>
    <w:multiLevelType w:val="multilevel"/>
    <w:tmpl w:val="648A6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8102A2"/>
    <w:multiLevelType w:val="multilevel"/>
    <w:tmpl w:val="58367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DF38A5"/>
    <w:multiLevelType w:val="multilevel"/>
    <w:tmpl w:val="A0849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554031"/>
    <w:multiLevelType w:val="multilevel"/>
    <w:tmpl w:val="B2D05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3B2DBC"/>
    <w:multiLevelType w:val="multilevel"/>
    <w:tmpl w:val="6646E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77726C"/>
    <w:multiLevelType w:val="multilevel"/>
    <w:tmpl w:val="CE74E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63196"/>
    <w:multiLevelType w:val="multilevel"/>
    <w:tmpl w:val="F22E8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EE25B0"/>
    <w:multiLevelType w:val="multilevel"/>
    <w:tmpl w:val="0FD00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870E3E"/>
    <w:multiLevelType w:val="multilevel"/>
    <w:tmpl w:val="402C4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3E39A8"/>
    <w:multiLevelType w:val="multilevel"/>
    <w:tmpl w:val="53D80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4E36E9"/>
    <w:multiLevelType w:val="multilevel"/>
    <w:tmpl w:val="B486E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BB594E"/>
    <w:multiLevelType w:val="multilevel"/>
    <w:tmpl w:val="A8B83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6"/>
  </w:num>
  <w:num w:numId="3">
    <w:abstractNumId w:val="32"/>
  </w:num>
  <w:num w:numId="4">
    <w:abstractNumId w:val="34"/>
  </w:num>
  <w:num w:numId="5">
    <w:abstractNumId w:val="12"/>
  </w:num>
  <w:num w:numId="6">
    <w:abstractNumId w:val="9"/>
  </w:num>
  <w:num w:numId="7">
    <w:abstractNumId w:val="2"/>
  </w:num>
  <w:num w:numId="8">
    <w:abstractNumId w:val="18"/>
  </w:num>
  <w:num w:numId="9">
    <w:abstractNumId w:val="23"/>
  </w:num>
  <w:num w:numId="10">
    <w:abstractNumId w:val="7"/>
  </w:num>
  <w:num w:numId="11">
    <w:abstractNumId w:val="10"/>
  </w:num>
  <w:num w:numId="12">
    <w:abstractNumId w:val="35"/>
  </w:num>
  <w:num w:numId="13">
    <w:abstractNumId w:val="36"/>
  </w:num>
  <w:num w:numId="14">
    <w:abstractNumId w:val="14"/>
  </w:num>
  <w:num w:numId="15">
    <w:abstractNumId w:val="33"/>
  </w:num>
  <w:num w:numId="16">
    <w:abstractNumId w:val="6"/>
  </w:num>
  <w:num w:numId="17">
    <w:abstractNumId w:val="22"/>
  </w:num>
  <w:num w:numId="18">
    <w:abstractNumId w:val="3"/>
  </w:num>
  <w:num w:numId="19">
    <w:abstractNumId w:val="21"/>
  </w:num>
  <w:num w:numId="20">
    <w:abstractNumId w:val="17"/>
  </w:num>
  <w:num w:numId="21">
    <w:abstractNumId w:val="20"/>
  </w:num>
  <w:num w:numId="22">
    <w:abstractNumId w:val="11"/>
  </w:num>
  <w:num w:numId="23">
    <w:abstractNumId w:val="28"/>
  </w:num>
  <w:num w:numId="24">
    <w:abstractNumId w:val="1"/>
  </w:num>
  <w:num w:numId="25">
    <w:abstractNumId w:val="29"/>
  </w:num>
  <w:num w:numId="26">
    <w:abstractNumId w:val="4"/>
  </w:num>
  <w:num w:numId="27">
    <w:abstractNumId w:val="19"/>
  </w:num>
  <w:num w:numId="28">
    <w:abstractNumId w:val="26"/>
  </w:num>
  <w:num w:numId="29">
    <w:abstractNumId w:val="27"/>
  </w:num>
  <w:num w:numId="30">
    <w:abstractNumId w:val="30"/>
  </w:num>
  <w:num w:numId="31">
    <w:abstractNumId w:val="15"/>
  </w:num>
  <w:num w:numId="32">
    <w:abstractNumId w:val="24"/>
  </w:num>
  <w:num w:numId="33">
    <w:abstractNumId w:val="25"/>
  </w:num>
  <w:num w:numId="34">
    <w:abstractNumId w:val="5"/>
  </w:num>
  <w:num w:numId="35">
    <w:abstractNumId w:val="31"/>
  </w:num>
  <w:num w:numId="36">
    <w:abstractNumId w:val="13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A20"/>
    <w:rsid w:val="00035FE0"/>
    <w:rsid w:val="000B7A20"/>
    <w:rsid w:val="000C0CEB"/>
    <w:rsid w:val="000E277E"/>
    <w:rsid w:val="001063A6"/>
    <w:rsid w:val="00133C84"/>
    <w:rsid w:val="00147AD8"/>
    <w:rsid w:val="00153491"/>
    <w:rsid w:val="00184235"/>
    <w:rsid w:val="00213B02"/>
    <w:rsid w:val="00235B99"/>
    <w:rsid w:val="0026343A"/>
    <w:rsid w:val="002A4422"/>
    <w:rsid w:val="002E4BEA"/>
    <w:rsid w:val="002F71D4"/>
    <w:rsid w:val="003A1556"/>
    <w:rsid w:val="003E5F1F"/>
    <w:rsid w:val="003F43AB"/>
    <w:rsid w:val="00402ABA"/>
    <w:rsid w:val="00495EAB"/>
    <w:rsid w:val="00585F3A"/>
    <w:rsid w:val="005D30E9"/>
    <w:rsid w:val="005E42C3"/>
    <w:rsid w:val="006252EA"/>
    <w:rsid w:val="00627616"/>
    <w:rsid w:val="006578E9"/>
    <w:rsid w:val="0066208F"/>
    <w:rsid w:val="00723AE3"/>
    <w:rsid w:val="007436ED"/>
    <w:rsid w:val="00763254"/>
    <w:rsid w:val="00795F28"/>
    <w:rsid w:val="007A06EF"/>
    <w:rsid w:val="008D18CD"/>
    <w:rsid w:val="00962F0F"/>
    <w:rsid w:val="009639A2"/>
    <w:rsid w:val="009E1BAA"/>
    <w:rsid w:val="00A96136"/>
    <w:rsid w:val="00AF301C"/>
    <w:rsid w:val="00B06D0C"/>
    <w:rsid w:val="00C82472"/>
    <w:rsid w:val="00C96C08"/>
    <w:rsid w:val="00D36E30"/>
    <w:rsid w:val="00D570AC"/>
    <w:rsid w:val="00D612F8"/>
    <w:rsid w:val="00D9664B"/>
    <w:rsid w:val="00DF1C42"/>
    <w:rsid w:val="00E74961"/>
    <w:rsid w:val="00EB1515"/>
    <w:rsid w:val="00EC2193"/>
    <w:rsid w:val="00F65F5A"/>
    <w:rsid w:val="00FC3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B7A2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B7A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99"/>
    <w:semiHidden/>
    <w:unhideWhenUsed/>
    <w:rsid w:val="00E7496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E74961"/>
  </w:style>
  <w:style w:type="paragraph" w:customStyle="1" w:styleId="af0">
    <w:name w:val="Стиль"/>
    <w:rsid w:val="007632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213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13B02"/>
  </w:style>
  <w:style w:type="paragraph" w:styleId="af3">
    <w:name w:val="Balloon Text"/>
    <w:basedOn w:val="a"/>
    <w:link w:val="af4"/>
    <w:uiPriority w:val="99"/>
    <w:semiHidden/>
    <w:unhideWhenUsed/>
    <w:rsid w:val="009E1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E1B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estival.1september.ru" TargetMode="External"/><Relationship Id="rId18" Type="http://schemas.openxmlformats.org/officeDocument/2006/relationships/hyperlink" Target="http://www.nachalka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://www.n-shkol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rodlenka.org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.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uchportal.ru/load/46" TargetMode="External"/><Relationship Id="rId10" Type="http://schemas.openxmlformats.org/officeDocument/2006/relationships/hyperlink" Target="http://www.int-edu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4D1EC-9EB2-400A-8F6C-3DF55ED9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18</Pages>
  <Words>4822</Words>
  <Characters>27488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27</cp:revision>
  <cp:lastPrinted>2024-09-15T20:54:00Z</cp:lastPrinted>
  <dcterms:created xsi:type="dcterms:W3CDTF">2023-09-05T16:40:00Z</dcterms:created>
  <dcterms:modified xsi:type="dcterms:W3CDTF">2024-09-20T08:06:00Z</dcterms:modified>
</cp:coreProperties>
</file>